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DF" w:rsidRPr="009854DF" w:rsidRDefault="009854DF" w:rsidP="009854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B4203" w:rsidRPr="00635036" w:rsidTr="00525293">
        <w:tc>
          <w:tcPr>
            <w:tcW w:w="4785" w:type="dxa"/>
          </w:tcPr>
          <w:p w:rsidR="00CB4203" w:rsidRPr="00635036" w:rsidRDefault="00CB4203" w:rsidP="0052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CB4203" w:rsidRPr="00635036" w:rsidRDefault="00CB4203" w:rsidP="0052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B4203" w:rsidRPr="00635036" w:rsidRDefault="002126EC" w:rsidP="005252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«_31__» ____08______  2023</w:t>
            </w:r>
            <w:r w:rsidR="00CB4203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CB4203" w:rsidRPr="00635036" w:rsidRDefault="00CB4203" w:rsidP="0052529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CB4203" w:rsidRPr="00635036" w:rsidRDefault="00CB4203" w:rsidP="0052529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CB4203" w:rsidRPr="00635036" w:rsidRDefault="00DD1704" w:rsidP="0052529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B4203" w:rsidRPr="00635036" w:rsidRDefault="00CB4203" w:rsidP="0052529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B4203" w:rsidRPr="00635036" w:rsidRDefault="00CB4203" w:rsidP="00CB42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BA6490" w:rsidP="00CB4203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r w:rsidR="00CB4203"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4203" w:rsidRPr="00B8428B" w:rsidRDefault="00F000A5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ОП.04.</w:t>
      </w:r>
      <w:r w:rsidR="00CB42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Организация обслуживания</w:t>
      </w:r>
    </w:p>
    <w:p w:rsidR="00CB4203" w:rsidRPr="00635036" w:rsidRDefault="00CB4203" w:rsidP="00CB420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7243F3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013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CB4203" w:rsidRPr="00635036" w:rsidRDefault="00CB4203" w:rsidP="00CB420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EC9" w:rsidRDefault="002126EC" w:rsidP="00CB4203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CB4203" w:rsidRPr="00635036" w:rsidRDefault="00945EC9" w:rsidP="00CB4203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proofErr w:type="spellStart"/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6EC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CB4203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B4203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дисциплиныразработана на основе Федеральных государственных образовательных стандар</w:t>
      </w:r>
      <w:r w:rsidR="00724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  <w:proofErr w:type="gramEnd"/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CB4203" w:rsidRPr="00635036" w:rsidRDefault="00CB4203" w:rsidP="00CB42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BA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BA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DD1704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CB4203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DD1704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2126EC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2023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Pr="009854DF" w:rsidRDefault="00CB4203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26E" w:rsidRDefault="0040226E" w:rsidP="00CB42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874C3F" w:rsidP="00CB42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9854DF"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9" w:type="dxa"/>
        <w:tblLook w:val="01E0" w:firstRow="1" w:lastRow="1" w:firstColumn="1" w:lastColumn="1" w:noHBand="0" w:noVBand="0"/>
      </w:tblPr>
      <w:tblGrid>
        <w:gridCol w:w="8467"/>
        <w:gridCol w:w="752"/>
      </w:tblGrid>
      <w:tr w:rsidR="009854DF" w:rsidRPr="009854DF" w:rsidTr="00525293">
        <w:trPr>
          <w:trHeight w:val="703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АКТЕРИСТИКА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854DF" w:rsidRPr="009854DF" w:rsidTr="00525293">
        <w:trPr>
          <w:trHeight w:val="1287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1061"/>
        </w:trPr>
        <w:tc>
          <w:tcPr>
            <w:tcW w:w="8467" w:type="dxa"/>
          </w:tcPr>
          <w:p w:rsidR="009854DF" w:rsidRPr="009854DF" w:rsidRDefault="00CB4203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</w:t>
            </w:r>
            <w:r w:rsidR="009854DF"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УСЛОВИЯ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РЕАЛИЗАЦИИ </w:t>
            </w:r>
            <w:r w:rsidR="009854DF"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1237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РЕЗУЛЬТАТОВ ОСВОЕНИЯ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5293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047EE" w:rsidRPr="00E74889" w:rsidRDefault="00E047EE" w:rsidP="00E047EE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AE05CB">
        <w:rPr>
          <w:rFonts w:ascii="Times New Roman" w:hAnsi="Times New Roman" w:cs="Times New Roman"/>
          <w:sz w:val="28"/>
          <w:szCs w:val="28"/>
        </w:rPr>
        <w:t>ПАСПОРТ ПРОГРАММЫ УЧЕБНОЙ ДИСЦИПЛИНЫ</w:t>
      </w:r>
    </w:p>
    <w:p w:rsidR="008D6158" w:rsidRPr="00E047EE" w:rsidRDefault="00E047EE" w:rsidP="00E047EE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04.</w:t>
      </w:r>
      <w:r w:rsidR="008D61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Организация обслуживания</w:t>
      </w:r>
    </w:p>
    <w:p w:rsidR="00525293" w:rsidRPr="00525293" w:rsidRDefault="00525293" w:rsidP="00525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293" w:rsidRPr="00525293" w:rsidRDefault="00525293" w:rsidP="00AC26A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  <w:r w:rsidR="00AC26A5" w:rsidRPr="00454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 Организация обслуживания</w:t>
      </w:r>
    </w:p>
    <w:p w:rsidR="00525293" w:rsidRPr="00AC26A5" w:rsidRDefault="00525293" w:rsidP="00AC26A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="0045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</w:t>
      </w:r>
      <w:r w:rsidRPr="0045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6A4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 </w:t>
      </w: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45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 w:rsidR="006A4267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="006A4267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54130" w:rsidRPr="00454130" w:rsidRDefault="00454130" w:rsidP="0045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111"/>
        <w:gridCol w:w="3753"/>
      </w:tblGrid>
      <w:tr w:rsidR="00454130" w:rsidRPr="00454130" w:rsidTr="00BD4963">
        <w:trPr>
          <w:trHeight w:val="649"/>
        </w:trPr>
        <w:tc>
          <w:tcPr>
            <w:tcW w:w="1384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454130" w:rsidRPr="00454130" w:rsidTr="00BD4963">
        <w:trPr>
          <w:trHeight w:val="5802"/>
        </w:trPr>
        <w:tc>
          <w:tcPr>
            <w:tcW w:w="1384" w:type="dxa"/>
          </w:tcPr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04</w:t>
            </w:r>
          </w:p>
          <w:p w:rsidR="00874C3F" w:rsidRPr="00454130" w:rsidRDefault="00874C3F" w:rsidP="0087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 при использовании специальных форм организации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прием заказа на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блюда и напитки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 блюда различными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массовые  банкетные  мероприятия и приемы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454130" w:rsidRPr="00454130" w:rsidRDefault="00454130" w:rsidP="00454130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C2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зготавливать смешанные, горячие напитки, коктейли</w:t>
            </w:r>
          </w:p>
        </w:tc>
        <w:tc>
          <w:tcPr>
            <w:tcW w:w="3753" w:type="dxa"/>
          </w:tcPr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виды, типы и классы организаций 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оформления и передачи заказа на производство, бар, буфет;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подачи алкогольных и безалкогольных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  <w:p w:rsidR="00454130" w:rsidRPr="00454130" w:rsidRDefault="00454130" w:rsidP="00454130">
            <w:pPr>
              <w:numPr>
                <w:ilvl w:val="0"/>
                <w:numId w:val="1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массовых банкетных мероприятий и приемов</w:t>
            </w:r>
          </w:p>
        </w:tc>
      </w:tr>
    </w:tbl>
    <w:p w:rsidR="008D6158" w:rsidRDefault="008D6158" w:rsidP="008D615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125FCC" w:rsidRPr="00125FCC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125FCC" w:rsidRPr="00125FCC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25FCC" w:rsidRPr="00125FCC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proofErr w:type="gramStart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125FCC" w:rsidRPr="00125FCC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25FCC" w:rsidRPr="00125FCC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proofErr w:type="gramStart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развитие.</w:t>
      </w:r>
    </w:p>
    <w:p w:rsidR="00125FCC" w:rsidRPr="00125FCC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25FCC" w:rsidRPr="006858E7" w:rsidRDefault="00125FCC" w:rsidP="00125FC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proofErr w:type="gramStart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proofErr w:type="gramEnd"/>
      <w:r w:rsidRPr="00125FC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158" w:rsidRPr="006858E7" w:rsidRDefault="008D6158" w:rsidP="008D615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едующие профе</w:t>
      </w:r>
      <w:r w:rsidR="00D65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ссиональные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компетенции:</w:t>
      </w: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993"/>
        <w:gridCol w:w="9356"/>
        <w:gridCol w:w="1083"/>
      </w:tblGrid>
      <w:tr w:rsidR="008D6158" w:rsidRPr="00704E9F" w:rsidTr="001A40C0">
        <w:trPr>
          <w:gridBefore w:val="1"/>
          <w:wBefore w:w="375" w:type="dxa"/>
          <w:trHeight w:val="557"/>
          <w:jc w:val="center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категорийпотребителей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идови форм обслуживания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580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2.6.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2.7.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ПК3.2.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3.3.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trHeight w:val="1311"/>
          <w:jc w:val="center"/>
        </w:trPr>
        <w:tc>
          <w:tcPr>
            <w:tcW w:w="375" w:type="dxa"/>
            <w:tcBorders>
              <w:top w:val="nil"/>
              <w:left w:val="nil"/>
            </w:tcBorders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276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6158" w:rsidRPr="00704E9F" w:rsidRDefault="008D6158" w:rsidP="008D6158"/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963" w:rsidRDefault="00BD4963" w:rsidP="00BD4963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963" w:rsidRDefault="00BD4963" w:rsidP="00BD496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BD4963" w:rsidRDefault="00BD4963" w:rsidP="00BD4963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BD4963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4963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lastRenderedPageBreak/>
              <w:t>Лояльный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ЛР8</w:t>
            </w:r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7938" w:type="dxa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BD4963" w:rsidRPr="00E30C79" w:rsidTr="00BD4963"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ЛР11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</w:tr>
      <w:tr w:rsidR="00BD4963" w:rsidRPr="00E30C79" w:rsidTr="00BD4963">
        <w:trPr>
          <w:trHeight w:val="1065"/>
        </w:trPr>
        <w:tc>
          <w:tcPr>
            <w:tcW w:w="1702" w:type="dxa"/>
            <w:shd w:val="clear" w:color="auto" w:fill="auto"/>
          </w:tcPr>
          <w:p w:rsidR="00BD4963" w:rsidRPr="00E30C79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BD4963" w:rsidRPr="00BD4963" w:rsidRDefault="00BD4963" w:rsidP="00BD49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4963">
              <w:rPr>
                <w:rFonts w:ascii="Times New Roman" w:hAnsi="Times New Roman"/>
                <w:sz w:val="24"/>
                <w:szCs w:val="24"/>
              </w:rPr>
              <w:t>Выполняющий</w:t>
            </w:r>
            <w:proofErr w:type="gramEnd"/>
            <w:r w:rsidRPr="00BD4963">
              <w:rPr>
                <w:rFonts w:ascii="Times New Roman" w:hAnsi="Times New Roman"/>
                <w:sz w:val="24"/>
                <w:szCs w:val="24"/>
              </w:rPr>
              <w:t xml:space="preserve"> профессиональные навыки в сфере сервиса домашнего и коммунального хозяйства</w:t>
            </w:r>
          </w:p>
        </w:tc>
      </w:tr>
    </w:tbl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45413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5"/>
        <w:gridCol w:w="1818"/>
      </w:tblGrid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9854DF" w:rsidRPr="009854DF" w:rsidTr="00525293">
        <w:trPr>
          <w:trHeight w:val="490"/>
        </w:trPr>
        <w:tc>
          <w:tcPr>
            <w:tcW w:w="5000" w:type="pct"/>
            <w:gridSpan w:val="2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теоретическое обучение</w:t>
            </w:r>
          </w:p>
        </w:tc>
        <w:tc>
          <w:tcPr>
            <w:tcW w:w="933" w:type="pct"/>
            <w:vAlign w:val="center"/>
          </w:tcPr>
          <w:p w:rsidR="009854DF" w:rsidRPr="009854D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C364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CC364F" w:rsidRPr="009854DF" w:rsidRDefault="00CC364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33" w:type="pct"/>
            <w:vAlign w:val="center"/>
          </w:tcPr>
          <w:p w:rsidR="00CC364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6218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52529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виде </w:t>
            </w:r>
            <w:r w:rsidR="006B0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экзамена.</w:t>
            </w:r>
          </w:p>
        </w:tc>
        <w:tc>
          <w:tcPr>
            <w:tcW w:w="933" w:type="pct"/>
            <w:vAlign w:val="center"/>
          </w:tcPr>
          <w:p w:rsidR="009854DF" w:rsidRPr="009854D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854DF" w:rsidRPr="009854DF" w:rsidSect="00525293">
          <w:footerReference w:type="even" r:id="rId9"/>
          <w:footerReference w:type="default" r:id="rId10"/>
          <w:pgSz w:w="11906" w:h="16838"/>
          <w:pgMar w:top="851" w:right="851" w:bottom="737" w:left="1418" w:header="709" w:footer="709" w:gutter="0"/>
          <w:cols w:space="720"/>
          <w:docGrid w:linePitch="299"/>
        </w:sect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7756"/>
        <w:gridCol w:w="944"/>
        <w:gridCol w:w="1588"/>
        <w:gridCol w:w="131"/>
        <w:gridCol w:w="15"/>
        <w:gridCol w:w="39"/>
        <w:gridCol w:w="1819"/>
        <w:gridCol w:w="9"/>
        <w:gridCol w:w="18"/>
      </w:tblGrid>
      <w:tr w:rsidR="00D955CF" w:rsidRPr="009854DF" w:rsidTr="000B45B4">
        <w:trPr>
          <w:trHeight w:val="20"/>
        </w:trPr>
        <w:tc>
          <w:tcPr>
            <w:tcW w:w="94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11" w:type="pct"/>
          </w:tcPr>
          <w:p w:rsidR="00BD4963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23" w:type="pct"/>
          </w:tcPr>
          <w:p w:rsidR="00BD4963" w:rsidRDefault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BD4963" w:rsidRPr="009854DF" w:rsidRDefault="00BD4963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</w:tcPr>
          <w:p w:rsidR="00BD4963" w:rsidRPr="009854DF" w:rsidRDefault="00BD4963" w:rsidP="009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pct"/>
          </w:tcPr>
          <w:p w:rsidR="00BD4963" w:rsidRPr="009854DF" w:rsidRDefault="00BD4963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9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 w:val="restar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общественного питания и требования к ним</w:t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" w:type="pct"/>
          </w:tcPr>
          <w:p w:rsidR="00BD4963" w:rsidRPr="009854DF" w:rsidRDefault="00BD4963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  <w:vMerge w:val="restart"/>
          </w:tcPr>
          <w:p w:rsidR="00BD4963" w:rsidRPr="002108D3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="00BD4963"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D955CF" w:rsidRDefault="00D955CF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  <w:r w:rsidRPr="00B1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 и контроля качества услуг общественного питания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0B45B4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№1.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165"/>
        </w:trPr>
        <w:tc>
          <w:tcPr>
            <w:tcW w:w="943" w:type="pct"/>
            <w:vMerge w:val="restar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Торговые помещения организаций питания</w:t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21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помещения, виды, характеристика, назначение</w:t>
            </w:r>
            <w:r w:rsidR="00CC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B45B4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</w:t>
            </w:r>
            <w:r w:rsidR="000B45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0B45B4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Интерьер помещений организации питания</w:t>
            </w:r>
          </w:p>
        </w:tc>
        <w:tc>
          <w:tcPr>
            <w:tcW w:w="311" w:type="pct"/>
          </w:tcPr>
          <w:p w:rsidR="00BD4963" w:rsidRPr="009854DF" w:rsidRDefault="000B45B4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BD4963" w:rsidRPr="000B45B4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 w:rsidR="00AC26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479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311" w:type="pct"/>
          </w:tcPr>
          <w:p w:rsidR="00BD4963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</w:t>
            </w:r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 w:val="restar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proofErr w:type="gramEnd"/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металлической посуды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Порядок получения и подготовка посуды, приборов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.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Виды,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стекла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81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ассортимент, назначение, характеристика столового белья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542C2C" w:rsidP="0054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708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14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="003708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F14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 количества посуды,</w:t>
            </w:r>
            <w:r w:rsidR="003708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14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приборов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предприятия </w:t>
            </w:r>
            <w:r w:rsidR="003708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общественного питания по специальности Поварское и кондитерское дело.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611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  <w:r w:rsidR="0026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Default="000B45B4" w:rsidP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  <w:p w:rsidR="00BD4963" w:rsidRPr="009854DF" w:rsidRDefault="00BD4963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584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посуды, приборов для различных типов и классов предприятий индустрии питания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Default="000B45B4" w:rsidP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  <w:p w:rsidR="00BD4963" w:rsidRPr="009854DF" w:rsidRDefault="00BD4963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542C2C">
        <w:trPr>
          <w:trHeight w:val="398"/>
        </w:trPr>
        <w:tc>
          <w:tcPr>
            <w:tcW w:w="943" w:type="pct"/>
            <w:vMerge w:val="restar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Информационное обеспечение процесса</w:t>
            </w:r>
            <w:r w:rsidR="00F14993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 xml:space="preserve"> </w:t>
            </w:r>
            <w:r w:rsidRPr="009854DF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6"/>
          </w:tcPr>
          <w:p w:rsidR="00BD4963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Средства информации. </w:t>
            </w:r>
            <w:r w:rsidRPr="009854D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Назначение и принципы составления меню</w:t>
            </w:r>
            <w:r w:rsidR="00C10BC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.</w:t>
            </w:r>
          </w:p>
          <w:p w:rsidR="00C10BCC" w:rsidRPr="009854DF" w:rsidRDefault="00C10B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Виды меню. Актуальные направления в разработке меню для различных предприятий.</w:t>
            </w:r>
            <w:r w:rsidRPr="009854D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Карта вин. Карта коктейлей ресторана. Оформление меню и карты вин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Pr="009854D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69" w:type="pct"/>
            <w:gridSpan w:val="6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1E0CA0">
        <w:trPr>
          <w:gridAfter w:val="1"/>
          <w:wAfter w:w="6" w:type="pct"/>
          <w:trHeight w:val="141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№5.</w:t>
            </w:r>
            <w:r w:rsidR="00F14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Изучение правил составления меню на предприятиях общественного питания по специальности Поварское </w:t>
            </w:r>
            <w:r w:rsidR="00F14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 кондитерское дело.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3"/>
          </w:tcPr>
          <w:p w:rsidR="00BD4963" w:rsidRPr="009854DF" w:rsidRDefault="00BD4963" w:rsidP="00243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1E0CA0">
        <w:trPr>
          <w:gridAfter w:val="1"/>
          <w:wAfter w:w="6" w:type="pct"/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1" w:type="pct"/>
            <w:gridSpan w:val="3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15" w:type="pct"/>
            <w:gridSpan w:val="3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1E0CA0">
        <w:trPr>
          <w:gridAfter w:val="1"/>
          <w:wAfter w:w="6" w:type="pct"/>
          <w:trHeight w:val="20"/>
        </w:trPr>
        <w:tc>
          <w:tcPr>
            <w:tcW w:w="943" w:type="pct"/>
            <w:vMerge w:val="restar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Этапы организации обслуживания  </w:t>
            </w: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3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1E0CA0">
        <w:trPr>
          <w:gridAfter w:val="1"/>
          <w:wAfter w:w="6" w:type="pct"/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267B9D" w:rsidRPr="009854DF" w:rsidRDefault="00BD4963" w:rsidP="00267B9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Уборка торговых помещений, р</w:t>
            </w:r>
            <w:r w:rsidRPr="009854D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асстановка мебели в залах.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Уборка стола и замена использованной посуды и приборов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67B9D"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культуры обслуживания, соблюдения протокола и этикета в процессе взаимодействия с гостями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1" w:type="pct"/>
            <w:gridSpan w:val="3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15" w:type="pct"/>
            <w:gridSpan w:val="3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267B9D" w:rsidRPr="009854DF" w:rsidTr="00945EC9">
        <w:trPr>
          <w:trHeight w:val="1427"/>
        </w:trPr>
        <w:tc>
          <w:tcPr>
            <w:tcW w:w="943" w:type="pct"/>
            <w:vMerge/>
          </w:tcPr>
          <w:p w:rsidR="00267B9D" w:rsidRPr="009854DF" w:rsidRDefault="00267B9D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267B9D" w:rsidRPr="009854DF" w:rsidRDefault="00267B9D" w:rsidP="0026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№6.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передача заказа на производство, в бар, буфет.</w:t>
            </w:r>
          </w:p>
        </w:tc>
        <w:tc>
          <w:tcPr>
            <w:tcW w:w="311" w:type="pct"/>
          </w:tcPr>
          <w:p w:rsidR="00267B9D" w:rsidRPr="009854DF" w:rsidRDefault="00267B9D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267B9D" w:rsidRDefault="00267B9D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267B9D" w:rsidRPr="009854DF" w:rsidRDefault="00267B9D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267B9D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542C2C" w:rsidRPr="009854DF" w:rsidTr="000B45B4">
        <w:trPr>
          <w:trHeight w:val="20"/>
        </w:trPr>
        <w:tc>
          <w:tcPr>
            <w:tcW w:w="943" w:type="pct"/>
            <w:vMerge w:val="restar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</w:p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Организация процесса обслуживания в зале</w:t>
            </w: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2C2C" w:rsidRPr="009854DF" w:rsidTr="000B45B4">
        <w:trPr>
          <w:trHeight w:val="20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267B9D" w:rsidRDefault="00542C2C" w:rsidP="00267B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подачи продукции </w:t>
            </w:r>
            <w:proofErr w:type="gramStart"/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сервис-бара</w:t>
            </w:r>
            <w:proofErr w:type="gramEnd"/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    Правила и техника подачи алкогольных и безалкогольных напитков. Декантация вин.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подачи шампанского.</w:t>
            </w:r>
            <w:r w:rsidR="00945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формы складывания салфеток   Композиции из цветов.  Музыкальное обслуживание</w:t>
            </w:r>
          </w:p>
        </w:tc>
        <w:tc>
          <w:tcPr>
            <w:tcW w:w="311" w:type="pct"/>
          </w:tcPr>
          <w:p w:rsidR="00542C2C" w:rsidRPr="009854DF" w:rsidRDefault="00267B9D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542C2C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Pr="009854DF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542C2C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542C2C" w:rsidRPr="009854DF" w:rsidTr="001E0CA0">
        <w:trPr>
          <w:gridAfter w:val="2"/>
          <w:wAfter w:w="9" w:type="pct"/>
          <w:trHeight w:val="20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gridSpan w:val="3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2C2C" w:rsidRPr="009854DF" w:rsidTr="001E0CA0">
        <w:trPr>
          <w:gridAfter w:val="2"/>
          <w:wAfter w:w="9" w:type="pct"/>
          <w:trHeight w:val="560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приемов складывания салфеток, составлению композиций из цветов в соответствии с заказом</w:t>
            </w: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</w:tcPr>
          <w:p w:rsidR="00542C2C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Default="00542C2C" w:rsidP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  <w:p w:rsidR="00542C2C" w:rsidRPr="009854DF" w:rsidRDefault="00542C2C" w:rsidP="00BD4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gridSpan w:val="3"/>
          </w:tcPr>
          <w:p w:rsidR="00542C2C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542C2C" w:rsidRPr="009854DF" w:rsidTr="00542C2C">
        <w:trPr>
          <w:gridAfter w:val="2"/>
          <w:wAfter w:w="9" w:type="pct"/>
          <w:trHeight w:val="603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приемов сервировки стола для завтрака, бизнес – ланча</w:t>
            </w: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pct"/>
            <w:gridSpan w:val="2"/>
          </w:tcPr>
          <w:p w:rsidR="00542C2C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Pr="009854DF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17" w:type="pct"/>
            <w:gridSpan w:val="3"/>
            <w:vMerge w:val="restart"/>
          </w:tcPr>
          <w:p w:rsidR="00542C2C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</w:t>
            </w:r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3.2-3.6, ПК 4.2-4.5, ПК 6.3</w:t>
            </w:r>
          </w:p>
        </w:tc>
      </w:tr>
      <w:tr w:rsidR="00542C2C" w:rsidRPr="009854DF" w:rsidTr="001E0CA0">
        <w:trPr>
          <w:gridAfter w:val="2"/>
          <w:wAfter w:w="9" w:type="pct"/>
          <w:trHeight w:val="652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приемов сервировки стола для ужина,  по меню заказных блюд</w:t>
            </w:r>
          </w:p>
        </w:tc>
        <w:tc>
          <w:tcPr>
            <w:tcW w:w="311" w:type="pct"/>
          </w:tcPr>
          <w:p w:rsidR="00542C2C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pct"/>
            <w:gridSpan w:val="2"/>
          </w:tcPr>
          <w:p w:rsidR="00542C2C" w:rsidRDefault="00542C2C" w:rsidP="00542C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Pr="00D955CF" w:rsidRDefault="00542C2C" w:rsidP="00542C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17" w:type="pct"/>
            <w:gridSpan w:val="3"/>
            <w:vMerge/>
          </w:tcPr>
          <w:p w:rsidR="00542C2C" w:rsidRPr="002108D3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1E0CA0">
        <w:trPr>
          <w:gridAfter w:val="2"/>
          <w:wAfter w:w="9" w:type="pct"/>
          <w:trHeight w:val="20"/>
        </w:trPr>
        <w:tc>
          <w:tcPr>
            <w:tcW w:w="943" w:type="pct"/>
            <w:vMerge w:val="restar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7.</w:t>
            </w:r>
          </w:p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Правила подачи кулинарной, кондитерской продукции, напитков 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gridSpan w:val="3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1E0CA0">
        <w:trPr>
          <w:gridAfter w:val="2"/>
          <w:wAfter w:w="9" w:type="pct"/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подачи холодных и горячих  блюд и закусок, супов, бульонов,  </w:t>
            </w:r>
            <w:r w:rsidRPr="009854D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горячих рыбных и мясных блюд.</w:t>
            </w:r>
            <w:r w:rsidR="00267B9D">
              <w:t xml:space="preserve"> </w:t>
            </w:r>
            <w:r w:rsidR="00267B9D" w:rsidRPr="00267B9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311" w:type="pct"/>
          </w:tcPr>
          <w:p w:rsidR="00BD4963" w:rsidRPr="009854DF" w:rsidRDefault="00267B9D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pct"/>
            <w:gridSpan w:val="2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17" w:type="pct"/>
            <w:gridSpan w:val="3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1154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Default="00BD4963" w:rsidP="009854DF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правил этикета и приемов поведения за столом   в предприятиях разного типа, класса и разных форм обслуживания </w:t>
            </w:r>
          </w:p>
          <w:p w:rsidR="00BD4963" w:rsidRDefault="00BD4963" w:rsidP="009854DF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963" w:rsidRPr="009854DF" w:rsidRDefault="00BD4963" w:rsidP="009854DF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</w:tcPr>
          <w:p w:rsidR="00BD4963" w:rsidRPr="009854DF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BD4963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736"/>
        </w:trPr>
        <w:tc>
          <w:tcPr>
            <w:tcW w:w="943" w:type="pct"/>
            <w:vMerge/>
          </w:tcPr>
          <w:p w:rsidR="00BD4963" w:rsidRPr="009854DF" w:rsidRDefault="00BD496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BD4963" w:rsidRDefault="00BD4963" w:rsidP="009854DF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963" w:rsidRPr="009854DF" w:rsidRDefault="00BD4963" w:rsidP="009854DF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 приемов расчета с гостями</w:t>
            </w:r>
          </w:p>
        </w:tc>
        <w:tc>
          <w:tcPr>
            <w:tcW w:w="311" w:type="pct"/>
          </w:tcPr>
          <w:p w:rsidR="00BD4963" w:rsidRDefault="00BD4963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BD4963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BD4963" w:rsidRPr="002108D3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542C2C" w:rsidRPr="009854DF" w:rsidTr="000B45B4">
        <w:trPr>
          <w:trHeight w:val="20"/>
        </w:trPr>
        <w:tc>
          <w:tcPr>
            <w:tcW w:w="943" w:type="pct"/>
            <w:vMerge w:val="restar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</w:p>
          <w:p w:rsidR="00542C2C" w:rsidRPr="009854DF" w:rsidRDefault="00542C2C" w:rsidP="00985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приемов и банкетов</w:t>
            </w:r>
          </w:p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2C2C" w:rsidRPr="009854DF" w:rsidTr="000B45B4">
        <w:trPr>
          <w:trHeight w:val="20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приемов и банкетов Дневные дипломатические приемы. Вечерние дипломатические приемы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Прием заказа. Роль менеджера в организации банкетной службы</w:t>
            </w:r>
            <w:r w:rsidR="00945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Банкет за столом с полным обслуживанием официантами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Банкет за столом с частичным обслуживанием официантами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542C2C" w:rsidRPr="009854DF" w:rsidRDefault="00267B9D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542C2C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Pr="009854DF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542C2C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542C2C" w:rsidRPr="009854DF" w:rsidTr="000B45B4">
        <w:trPr>
          <w:trHeight w:val="20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Прием-фуршет.   Прием коктейль.   Банкет-чай</w:t>
            </w:r>
            <w:r w:rsidR="00267B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67B9D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Банкет «День рождения». Банкеты по случаю чествования юбиляра, встречи друзей     </w:t>
            </w:r>
          </w:p>
        </w:tc>
        <w:tc>
          <w:tcPr>
            <w:tcW w:w="311" w:type="pct"/>
          </w:tcPr>
          <w:p w:rsidR="00542C2C" w:rsidRPr="009854DF" w:rsidRDefault="00267B9D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542C2C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Pr="009854DF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542C2C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542C2C" w:rsidRPr="009854DF" w:rsidTr="00945EC9">
        <w:trPr>
          <w:trHeight w:val="396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945EC9" w:rsidRPr="00945EC9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542C2C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2C2C" w:rsidRPr="009854DF" w:rsidTr="00542C2C">
        <w:trPr>
          <w:trHeight w:val="1086"/>
        </w:trPr>
        <w:tc>
          <w:tcPr>
            <w:tcW w:w="943" w:type="pct"/>
            <w:vMerge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Pr="009854DF" w:rsidRDefault="00542C2C" w:rsidP="009854DF">
            <w:pPr>
              <w:tabs>
                <w:tab w:val="left" w:pos="309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 приемов обслуживания на банкетах</w:t>
            </w:r>
          </w:p>
          <w:p w:rsidR="00542C2C" w:rsidRPr="009854DF" w:rsidRDefault="00542C2C" w:rsidP="009854DF">
            <w:pPr>
              <w:tabs>
                <w:tab w:val="left" w:pos="309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</w:tcPr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542C2C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  <w:tcBorders>
              <w:top w:val="nil"/>
            </w:tcBorders>
          </w:tcPr>
          <w:p w:rsidR="00542C2C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542C2C" w:rsidRDefault="00542C2C" w:rsidP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  <w:p w:rsidR="00542C2C" w:rsidRPr="009854DF" w:rsidRDefault="00542C2C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542C2C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 w:val="restart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9.</w:t>
            </w:r>
          </w:p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Специальные формы обслуживания</w:t>
            </w:r>
          </w:p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D955CF" w:rsidRPr="009854D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C10BCC" w:rsidRPr="009854DF" w:rsidRDefault="00D955CF" w:rsidP="00C10BCC">
            <w:pPr>
              <w:tabs>
                <w:tab w:val="left" w:pos="309"/>
              </w:tabs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 зал</w:t>
            </w:r>
            <w:proofErr w:type="gramStart"/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="00BA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экспресс, за столом-</w:t>
            </w:r>
            <w:r w:rsidR="00BA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A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по типу Шведского стола.</w:t>
            </w:r>
            <w:r w:rsidR="00C10BCC"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по организации питания и обслуживанию участников симпозиумов, конференций, семинаров, совещаний</w:t>
            </w:r>
            <w:r w:rsidR="00C10BCC"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955CF" w:rsidRPr="009854DF" w:rsidRDefault="00C10BCC" w:rsidP="00C10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311" w:type="pct"/>
          </w:tcPr>
          <w:p w:rsidR="00D955CF" w:rsidRPr="009854DF" w:rsidRDefault="00C10BC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D955CF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D955CF" w:rsidRPr="009854DF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Pr="009854DF" w:rsidRDefault="00D955CF" w:rsidP="009854DF">
            <w:pPr>
              <w:tabs>
                <w:tab w:val="left" w:pos="3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311" w:type="pct"/>
          </w:tcPr>
          <w:p w:rsidR="00D955CF" w:rsidRPr="009854DF" w:rsidRDefault="00C10BC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D955CF" w:rsidRPr="009854DF" w:rsidRDefault="000B45B4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608" w:type="pct"/>
            <w:gridSpan w:val="3"/>
          </w:tcPr>
          <w:p w:rsidR="00D955CF" w:rsidRPr="009854DF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  <w:vMerge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955CF"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</w:t>
            </w:r>
            <w:r w:rsidR="00267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D955CF" w:rsidRPr="009854D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542C2C">
        <w:trPr>
          <w:trHeight w:val="1018"/>
        </w:trPr>
        <w:tc>
          <w:tcPr>
            <w:tcW w:w="943" w:type="pct"/>
            <w:vMerge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Pr="009854DF" w:rsidRDefault="00D955CF" w:rsidP="009854DF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 приемов обслуживания по типу шведского стола, фондю</w:t>
            </w:r>
          </w:p>
        </w:tc>
        <w:tc>
          <w:tcPr>
            <w:tcW w:w="311" w:type="pct"/>
          </w:tcPr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Pr="009854D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gridSpan w:val="4"/>
          </w:tcPr>
          <w:p w:rsidR="00D955C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</w:t>
            </w:r>
          </w:p>
          <w:p w:rsidR="00D955CF" w:rsidRDefault="000B45B4" w:rsidP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8,9,10,11</w:t>
            </w:r>
          </w:p>
          <w:p w:rsidR="00D955CF" w:rsidRPr="009854D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Pr="00F000A5" w:rsidRDefault="00125FC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D955CF" w:rsidRPr="009854DF" w:rsidTr="000B45B4">
        <w:trPr>
          <w:trHeight w:val="288"/>
        </w:trPr>
        <w:tc>
          <w:tcPr>
            <w:tcW w:w="943" w:type="pct"/>
            <w:vMerge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11" w:type="pct"/>
          </w:tcPr>
          <w:p w:rsidR="00D955CF" w:rsidRPr="009854D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  <w:gridSpan w:val="4"/>
          </w:tcPr>
          <w:p w:rsidR="00D955CF" w:rsidRPr="009854D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1630"/>
        </w:trPr>
        <w:tc>
          <w:tcPr>
            <w:tcW w:w="943" w:type="pct"/>
            <w:vMerge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Default="00D955CF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="00BA64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  <w:p w:rsidR="00D955CF" w:rsidRDefault="00D955CF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B1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оценки и контроля качества услуг общественного 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955CF" w:rsidRPr="00542C2C" w:rsidRDefault="00D955CF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3.Подготовить сообщения на тему: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менеджера в организации банкетной службы</w:t>
            </w:r>
          </w:p>
        </w:tc>
        <w:tc>
          <w:tcPr>
            <w:tcW w:w="311" w:type="pct"/>
          </w:tcPr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955CF" w:rsidRPr="009854D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gridSpan w:val="4"/>
          </w:tcPr>
          <w:p w:rsidR="00D955CF" w:rsidRDefault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Default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Default="00D955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55CF" w:rsidRPr="009854D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2C2C" w:rsidRPr="009854DF" w:rsidTr="000B45B4">
        <w:trPr>
          <w:trHeight w:val="1630"/>
        </w:trPr>
        <w:tc>
          <w:tcPr>
            <w:tcW w:w="943" w:type="pct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542C2C" w:rsidRDefault="00542C2C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</w:t>
            </w:r>
            <w:r w:rsidR="00945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945EC9" w:rsidRDefault="00945EC9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требования. Виды услуг, их характеристика, общие требования к ним, требования к безопасности услуг.</w:t>
            </w:r>
          </w:p>
          <w:p w:rsidR="00945EC9" w:rsidRDefault="00945EC9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сервировки стола для различных форм и методов обслуживания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45EC9" w:rsidRDefault="00945EC9" w:rsidP="0098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985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 Роль менеджера в организации банкетной службы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542C2C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  <w:gridSpan w:val="4"/>
          </w:tcPr>
          <w:p w:rsidR="00542C2C" w:rsidRDefault="00542C2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542C2C" w:rsidRPr="009854DF" w:rsidRDefault="00542C2C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943" w:type="pct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</w:tcPr>
          <w:p w:rsidR="00D955CF" w:rsidRPr="006218F9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="00621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виде экзамена</w:t>
            </w:r>
          </w:p>
        </w:tc>
        <w:tc>
          <w:tcPr>
            <w:tcW w:w="311" w:type="pct"/>
          </w:tcPr>
          <w:p w:rsidR="00D955CF" w:rsidRPr="009854DF" w:rsidRDefault="00542C2C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  <w:gridSpan w:val="4"/>
          </w:tcPr>
          <w:p w:rsidR="00D955CF" w:rsidRPr="009854D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55CF" w:rsidRPr="009854DF" w:rsidTr="000B45B4">
        <w:trPr>
          <w:trHeight w:val="20"/>
        </w:trPr>
        <w:tc>
          <w:tcPr>
            <w:tcW w:w="3497" w:type="pct"/>
            <w:gridSpan w:val="2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11" w:type="pct"/>
          </w:tcPr>
          <w:p w:rsidR="00D955CF" w:rsidRPr="009854DF" w:rsidRDefault="00D955CF" w:rsidP="00200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4" w:type="pct"/>
            <w:gridSpan w:val="4"/>
          </w:tcPr>
          <w:p w:rsidR="00D955CF" w:rsidRPr="009854DF" w:rsidRDefault="00D955CF" w:rsidP="00D95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D955CF" w:rsidRPr="009854DF" w:rsidRDefault="00D955C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854DF" w:rsidRPr="009854DF" w:rsidRDefault="009854DF" w:rsidP="00985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854DF" w:rsidRPr="009854DF" w:rsidSect="0052529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854DF" w:rsidRPr="009854DF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ПРИМЕРНЫЕ </w:t>
      </w: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</w:t>
      </w:r>
      <w:r w:rsidR="00945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УЧЕБНОЙ ДИСЦИПЛИНЫ</w:t>
      </w: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9854DF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Организации обслуживания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компьютером, средствами аудио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визуализации, мультимедийным проектором; наглядными пособиями (натуральными образцами продуктов, муляжами, плакатами, </w:t>
      </w:r>
      <w:r w:rsidRPr="009854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9854DF" w:rsidRPr="009854DF" w:rsidRDefault="009854DF" w:rsidP="009854DF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4DF" w:rsidRPr="00F000A5" w:rsidRDefault="009854DF" w:rsidP="009854DF">
      <w:pPr>
        <w:numPr>
          <w:ilvl w:val="2"/>
          <w:numId w:val="2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2016-01-01. -  М.: Стандарт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11" w:history="1">
        <w:r w:rsidRPr="00F00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Богушева В.И.Организация обслуживания посетителей ресторанов и баров: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особие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сред. проф. образования. – 6-е изд., доп.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2013. – 318 с. – (Среднее профессиональное образование).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Издательский центр «Академия», 2013. – 416 с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 с. 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Потапова И.И. Калькуляция и учет 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И.И. Потапова. – 9-е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2013. – 176 с 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2014. — 192 с.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2014. — 192 с.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9854DF">
      <w:pPr>
        <w:numPr>
          <w:ilvl w:val="2"/>
          <w:numId w:val="2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9854DF" w:rsidRPr="00F000A5" w:rsidRDefault="009854DF" w:rsidP="009854D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 общепит России [Электронный ресурс]. – Режим доступа: www.pitportal.ru.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журналы [Электронный ресурс]. – Режим доступа: www.jur-jur.ru/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2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9854DF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9854DF" w:rsidRPr="00F000A5" w:rsidRDefault="009854DF" w:rsidP="009854DF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Дусенко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Профессиональная этика и этикет 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образования / С. В.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Дусенко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3-е изд., стер.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2013. — 224 с. — (Сер. </w:t>
      </w:r>
      <w:proofErr w:type="spellStart"/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9854DF" w:rsidRPr="00F000A5" w:rsidRDefault="009854DF" w:rsidP="009854DF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Ермакова В.И. Официант, бармен.: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нач. проф. образования/ В.И. Ермакова — 2-е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2012. — 272 с (Ускоренная форма подготовки).</w:t>
      </w:r>
    </w:p>
    <w:p w:rsidR="009854DF" w:rsidRPr="00F000A5" w:rsidRDefault="009854DF" w:rsidP="009854DF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Шарухин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П. Психология делового общения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А.П.Шарухин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А.М.Орлов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2012. — 240 с. — (Сер. </w:t>
      </w:r>
      <w:proofErr w:type="spellStart"/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9854DF" w:rsidRPr="00F000A5" w:rsidRDefault="009854DF" w:rsidP="009854DF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Затуливетров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А.Б. </w:t>
      </w:r>
      <w:hyperlink r:id="rId13" w:tooltip="Новый ресторан. 365 дней после открытия. Практическое пособие по управлению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Новый ресторан. 365 дней после открытия. Практическое пособие по управлению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Изд.: «Ресторанные ведомости»,2013 г.</w:t>
      </w:r>
    </w:p>
    <w:p w:rsidR="009854DF" w:rsidRPr="00F000A5" w:rsidRDefault="009854DF" w:rsidP="009854DF">
      <w:pPr>
        <w:keepNext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240" w:lineRule="auto"/>
        <w:ind w:firstLine="44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Богатова Наталья.  </w:t>
      </w:r>
      <w:hyperlink r:id="rId14" w:tooltip="Современный ресторан. Книга успешного управляющего" w:history="1">
        <w:r w:rsidRPr="00F000A5">
          <w:rPr>
            <w:rFonts w:ascii="Times New Roman" w:eastAsia="Times New Roman" w:hAnsi="Times New Roman" w:cs="Times New Roman"/>
            <w:kern w:val="32"/>
            <w:sz w:val="24"/>
            <w:szCs w:val="24"/>
            <w:lang w:eastAsia="ru-RU"/>
          </w:rPr>
          <w:t>Современный ресторан. Книга успешного управляющего</w:t>
        </w:r>
      </w:hyperlink>
      <w:r w:rsidRPr="00F000A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, Изд.: Ресторанные ведомости, 2013 г. </w:t>
      </w:r>
    </w:p>
    <w:p w:rsidR="009854DF" w:rsidRPr="00F000A5" w:rsidRDefault="009854DF" w:rsidP="009854DF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Журналы: «Питание и общество», «Ресторанный бизнес», «Ресторан», «Ресторанные ведомости», «Ресторатор».</w:t>
      </w:r>
    </w:p>
    <w:p w:rsidR="009854DF" w:rsidRPr="009854DF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 w:line="240" w:lineRule="auto"/>
        <w:ind w:firstLine="7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854DF" w:rsidRPr="009854DF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6329" w:rsidRDefault="009854DF" w:rsidP="008C255D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B66329" w:rsidRPr="00454130" w:rsidRDefault="00B66329" w:rsidP="00454130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1"/>
        <w:gridCol w:w="2704"/>
        <w:gridCol w:w="1801"/>
        <w:gridCol w:w="2558"/>
      </w:tblGrid>
      <w:tr w:rsidR="00DD1704" w:rsidRPr="00454130" w:rsidTr="00AC26A5">
        <w:tc>
          <w:tcPr>
            <w:tcW w:w="1576" w:type="pct"/>
          </w:tcPr>
          <w:p w:rsidR="00DD1704" w:rsidRPr="00454130" w:rsidRDefault="00DD1704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B6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11" w:type="pct"/>
          </w:tcPr>
          <w:p w:rsidR="00DD1704" w:rsidRPr="00454130" w:rsidRDefault="00B66329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73" w:type="pct"/>
          </w:tcPr>
          <w:p w:rsidR="00DD1704" w:rsidRDefault="00B66329" w:rsidP="00DD170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B66329" w:rsidRPr="00454130" w:rsidRDefault="00B66329" w:rsidP="00DD170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1240" w:type="pct"/>
          </w:tcPr>
          <w:p w:rsidR="00DD1704" w:rsidRPr="00454130" w:rsidRDefault="00DD1704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14FD5" w:rsidRPr="00454130" w:rsidTr="00C14FD5">
        <w:trPr>
          <w:trHeight w:val="1127"/>
        </w:trPr>
        <w:tc>
          <w:tcPr>
            <w:tcW w:w="1576" w:type="pct"/>
          </w:tcPr>
          <w:p w:rsidR="00C14FD5" w:rsidRPr="00454130" w:rsidRDefault="00C14FD5" w:rsidP="004541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C14FD5" w:rsidRPr="00AC26A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311" w:type="pct"/>
          </w:tcPr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0831" w:rsidRDefault="00125FCC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</w:t>
            </w:r>
            <w:r w:rsidR="00E00831"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Pr="00454130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557"/>
        </w:trPr>
        <w:tc>
          <w:tcPr>
            <w:tcW w:w="1576" w:type="pct"/>
          </w:tcPr>
          <w:p w:rsidR="00C14FD5" w:rsidRPr="00454130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</w:tc>
        <w:tc>
          <w:tcPr>
            <w:tcW w:w="1311" w:type="pct"/>
          </w:tcPr>
          <w:p w:rsidR="00C14FD5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A13426" w:rsidRDefault="00A13426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3426" w:rsidRDefault="00A13426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3426" w:rsidRPr="00D955CF" w:rsidRDefault="00A13426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A13426" w:rsidRPr="00454130" w:rsidRDefault="00A13426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1616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Default="00C14F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D955CF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A13426" w:rsidRPr="00454130" w:rsidRDefault="00A13426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3426" w:rsidRPr="00454130" w:rsidRDefault="00A13426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A13426" w:rsidRPr="00454130" w:rsidRDefault="00A13426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1073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557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801"/>
        </w:trPr>
        <w:tc>
          <w:tcPr>
            <w:tcW w:w="1576" w:type="pct"/>
          </w:tcPr>
          <w:p w:rsidR="00C14FD5" w:rsidRDefault="00C14FD5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AB3A27" w:rsidRPr="00454130" w:rsidRDefault="00AB3A27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C14FD5" w:rsidRPr="00454130" w:rsidTr="00C14FD5">
        <w:trPr>
          <w:trHeight w:val="828"/>
        </w:trPr>
        <w:tc>
          <w:tcPr>
            <w:tcW w:w="1576" w:type="pct"/>
          </w:tcPr>
          <w:p w:rsidR="00C14FD5" w:rsidRDefault="00C14FD5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788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311" w:type="pct"/>
          </w:tcPr>
          <w:p w:rsidR="00C14FD5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FD5" w:rsidRPr="00454130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C14FD5" w:rsidRPr="00454130" w:rsidTr="00C14FD5">
        <w:trPr>
          <w:trHeight w:val="1453"/>
        </w:trPr>
        <w:tc>
          <w:tcPr>
            <w:tcW w:w="1576" w:type="pct"/>
          </w:tcPr>
          <w:p w:rsidR="00C14FD5" w:rsidRPr="00454130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D955CF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C14FD5" w:rsidRPr="00454130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C14FD5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C14FD5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C14FD5" w:rsidRPr="00454130" w:rsidTr="00C14FD5">
        <w:trPr>
          <w:trHeight w:val="1412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D955CF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C14FD5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C14FD5" w:rsidRPr="00454130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</w:t>
            </w:r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целям, </w:t>
            </w:r>
          </w:p>
          <w:p w:rsidR="00C14FD5" w:rsidRPr="00454130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C14FD5" w:rsidRPr="00454130" w:rsidTr="00C14FD5">
        <w:trPr>
          <w:trHeight w:val="519"/>
        </w:trPr>
        <w:tc>
          <w:tcPr>
            <w:tcW w:w="1576" w:type="pct"/>
          </w:tcPr>
          <w:p w:rsidR="00C14FD5" w:rsidRPr="00454130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Default="00C14FD5" w:rsidP="008373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C14FD5" w:rsidRPr="00454130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</w:t>
            </w:r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</w:t>
            </w:r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</w:t>
            </w:r>
            <w:proofErr w:type="spellEnd"/>
          </w:p>
        </w:tc>
      </w:tr>
      <w:tr w:rsidR="00C14FD5" w:rsidRPr="00454130" w:rsidTr="00C14FD5">
        <w:trPr>
          <w:trHeight w:val="1399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 w:rsidR="00E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C14FD5" w:rsidRPr="00454130" w:rsidRDefault="00C14FD5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244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311" w:type="pct"/>
          </w:tcPr>
          <w:p w:rsidR="00C14FD5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837380" w:rsidP="008373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557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837380" w:rsidP="008373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837380" w:rsidRPr="0045413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842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837380" w:rsidRPr="0045413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557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869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32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869"/>
        </w:trPr>
        <w:tc>
          <w:tcPr>
            <w:tcW w:w="1576" w:type="pct"/>
          </w:tcPr>
          <w:p w:rsidR="00C14FD5" w:rsidRDefault="00C14FD5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311" w:type="pct"/>
          </w:tcPr>
          <w:p w:rsidR="00C14FD5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837380" w:rsidP="008373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Pr="00D955CF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837380" w:rsidRPr="0045413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1141"/>
        </w:trPr>
        <w:tc>
          <w:tcPr>
            <w:tcW w:w="1576" w:type="pct"/>
          </w:tcPr>
          <w:p w:rsidR="00C14FD5" w:rsidRDefault="00C14FD5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311" w:type="pct"/>
          </w:tcPr>
          <w:p w:rsidR="00C14FD5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815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311" w:type="pct"/>
          </w:tcPr>
          <w:p w:rsidR="00C14FD5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83738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611"/>
        </w:trPr>
        <w:tc>
          <w:tcPr>
            <w:tcW w:w="1576" w:type="pct"/>
          </w:tcPr>
          <w:p w:rsidR="00C14FD5" w:rsidRDefault="00C14FD5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311" w:type="pct"/>
          </w:tcPr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837380" w:rsidRPr="0045413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D5" w:rsidRPr="00454130" w:rsidTr="00C14FD5">
        <w:trPr>
          <w:trHeight w:val="1277"/>
        </w:trPr>
        <w:tc>
          <w:tcPr>
            <w:tcW w:w="1576" w:type="pct"/>
          </w:tcPr>
          <w:p w:rsidR="00C14FD5" w:rsidRDefault="00C14FD5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C14FD5" w:rsidRDefault="00C14FD5" w:rsidP="00AC2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C14FD5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C14FD5" w:rsidRDefault="00C14FD5" w:rsidP="00AC2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C14FD5" w:rsidRPr="00D955CF" w:rsidRDefault="00C14FD5" w:rsidP="00AC26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14FD5" w:rsidRPr="00454130" w:rsidRDefault="00C14FD5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2FDF" w:rsidRPr="00454130" w:rsidTr="00BA6490">
        <w:trPr>
          <w:trHeight w:val="2486"/>
        </w:trPr>
        <w:tc>
          <w:tcPr>
            <w:tcW w:w="1576" w:type="pct"/>
          </w:tcPr>
          <w:p w:rsidR="000A2FDF" w:rsidRPr="00454130" w:rsidRDefault="000A2FDF" w:rsidP="00B6632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0A2FDF" w:rsidRPr="00454130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0A2FDF" w:rsidRPr="00454130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0A2FDF" w:rsidRPr="00454130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0A2FDF" w:rsidRDefault="00E00831" w:rsidP="00E00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0A2FDF" w:rsidRDefault="000A2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FDF" w:rsidRDefault="000A2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FDF" w:rsidRPr="00454130" w:rsidRDefault="000A2FDF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7380" w:rsidRPr="0045413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0A2FDF" w:rsidRPr="00454130" w:rsidRDefault="000A2FDF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2FDF" w:rsidRPr="00454130" w:rsidTr="000A2FDF">
        <w:trPr>
          <w:trHeight w:val="923"/>
        </w:trPr>
        <w:tc>
          <w:tcPr>
            <w:tcW w:w="1576" w:type="pct"/>
          </w:tcPr>
          <w:p w:rsidR="000A2FDF" w:rsidRPr="00454130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0A2FDF" w:rsidRPr="00454130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0A2FDF" w:rsidRDefault="000A2FDF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FDF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0A2FDF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A27" w:rsidRPr="00AB3A27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2FDF" w:rsidRPr="00454130" w:rsidRDefault="000A2FDF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2FDF" w:rsidRPr="00454130" w:rsidTr="00E00831">
        <w:trPr>
          <w:trHeight w:val="1399"/>
        </w:trPr>
        <w:tc>
          <w:tcPr>
            <w:tcW w:w="1576" w:type="pct"/>
          </w:tcPr>
          <w:p w:rsidR="000A2FDF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311" w:type="pct"/>
          </w:tcPr>
          <w:p w:rsidR="000A2FDF" w:rsidRDefault="000A2FDF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FDF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0A2FDF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1A40C0" w:rsidRPr="00837380" w:rsidRDefault="0083738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исследований и т.д.)</w:t>
            </w:r>
          </w:p>
          <w:p w:rsidR="000A2FDF" w:rsidRPr="00454130" w:rsidRDefault="000A2FDF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BA6490">
        <w:trPr>
          <w:trHeight w:val="1915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1A40C0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</w:tc>
      </w:tr>
      <w:tr w:rsidR="00E00831" w:rsidRPr="00454130" w:rsidTr="001A40C0">
        <w:trPr>
          <w:trHeight w:val="1983"/>
        </w:trPr>
        <w:tc>
          <w:tcPr>
            <w:tcW w:w="1576" w:type="pct"/>
          </w:tcPr>
          <w:p w:rsidR="00E00831" w:rsidRDefault="00E00831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311" w:type="pct"/>
          </w:tcPr>
          <w:p w:rsidR="00E00831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E00831" w:rsidRDefault="00E00831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E00831" w:rsidRDefault="00E00831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421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454130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40C0" w:rsidRDefault="001A40C0" w:rsidP="001E0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489"/>
        </w:trPr>
        <w:tc>
          <w:tcPr>
            <w:tcW w:w="1576" w:type="pct"/>
          </w:tcPr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311" w:type="pct"/>
          </w:tcPr>
          <w:p w:rsidR="001A40C0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454130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2FDF" w:rsidRPr="00454130" w:rsidTr="001A40C0">
        <w:trPr>
          <w:trHeight w:val="978"/>
        </w:trPr>
        <w:tc>
          <w:tcPr>
            <w:tcW w:w="1576" w:type="pct"/>
          </w:tcPr>
          <w:p w:rsidR="000A2FDF" w:rsidRPr="00454130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0A2FDF" w:rsidRDefault="000A2FDF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0A2FDF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0A2FDF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0A2FDF" w:rsidRPr="00AB3A27" w:rsidRDefault="00AB3A27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A40C0" w:rsidRPr="00454130" w:rsidTr="001A40C0">
        <w:trPr>
          <w:trHeight w:val="1806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837380" w:rsidRPr="00454130" w:rsidRDefault="008373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1494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1A40C0" w:rsidRPr="00AB3A27" w:rsidRDefault="00AB3A27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1A40C0" w:rsidRPr="00454130" w:rsidTr="001A40C0">
        <w:trPr>
          <w:trHeight w:val="692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434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1A40C0" w:rsidRPr="00454130" w:rsidRDefault="00AB3A27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1A40C0" w:rsidRPr="00454130" w:rsidTr="001A40C0">
        <w:trPr>
          <w:trHeight w:val="665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733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1A40C0" w:rsidRPr="00454130" w:rsidRDefault="00AB3A27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1E7080" w:rsidRPr="00454130" w:rsidTr="001E7080">
        <w:trPr>
          <w:trHeight w:val="271"/>
        </w:trPr>
        <w:tc>
          <w:tcPr>
            <w:tcW w:w="1576" w:type="pct"/>
          </w:tcPr>
          <w:p w:rsidR="001E7080" w:rsidRDefault="001E7080" w:rsidP="00911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311" w:type="pct"/>
          </w:tcPr>
          <w:p w:rsidR="001E708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1E7080" w:rsidRDefault="001E7080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E7080" w:rsidRDefault="001E7080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1E7080" w:rsidRPr="00454130" w:rsidRDefault="001E7080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учебных исследований и т.д.)</w:t>
            </w:r>
          </w:p>
        </w:tc>
      </w:tr>
      <w:tr w:rsidR="001A40C0" w:rsidRPr="00454130" w:rsidTr="001A40C0">
        <w:trPr>
          <w:trHeight w:val="991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679"/>
        </w:trPr>
        <w:tc>
          <w:tcPr>
            <w:tcW w:w="1576" w:type="pct"/>
          </w:tcPr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311" w:type="pct"/>
          </w:tcPr>
          <w:p w:rsidR="001A40C0" w:rsidRPr="002432C6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BA6490">
        <w:trPr>
          <w:trHeight w:val="926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E00831">
        <w:trPr>
          <w:trHeight w:val="1249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1A40C0" w:rsidRDefault="001A40C0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454130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</w:t>
            </w:r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E00831">
        <w:trPr>
          <w:trHeight w:val="1766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1A40C0" w:rsidRDefault="001A40C0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0C0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</w:t>
            </w:r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тической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747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1A40C0" w:rsidRDefault="001A40C0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0C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0C0" w:rsidRDefault="00125FCC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733"/>
        </w:trPr>
        <w:tc>
          <w:tcPr>
            <w:tcW w:w="1576" w:type="pct"/>
          </w:tcPr>
          <w:p w:rsidR="001A40C0" w:rsidRPr="00454130" w:rsidRDefault="001A40C0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454130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1480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BA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оборудование в процессе обслуживания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1005"/>
        </w:trPr>
        <w:tc>
          <w:tcPr>
            <w:tcW w:w="1576" w:type="pct"/>
          </w:tcPr>
          <w:p w:rsidR="001A40C0" w:rsidRPr="00C14FD5" w:rsidRDefault="001A40C0" w:rsidP="00C14FD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B3A27" w:rsidRPr="00454130" w:rsidRDefault="00AB3A27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951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40C0" w:rsidRPr="00454130" w:rsidTr="001A40C0">
        <w:trPr>
          <w:trHeight w:val="733"/>
        </w:trPr>
        <w:tc>
          <w:tcPr>
            <w:tcW w:w="1576" w:type="pct"/>
          </w:tcPr>
          <w:p w:rsidR="001A40C0" w:rsidRPr="0045413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1A40C0" w:rsidRDefault="001A40C0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1A40C0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1A40C0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A13426" w:rsidRPr="00454130" w:rsidRDefault="00A13426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1A40C0" w:rsidRPr="00454130" w:rsidRDefault="001A40C0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18F9" w:rsidRPr="00454130" w:rsidTr="00BA6490">
        <w:trPr>
          <w:trHeight w:val="2967"/>
        </w:trPr>
        <w:tc>
          <w:tcPr>
            <w:tcW w:w="1576" w:type="pct"/>
          </w:tcPr>
          <w:p w:rsidR="009118F9" w:rsidRPr="00454130" w:rsidRDefault="009118F9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9118F9" w:rsidRDefault="009118F9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311" w:type="pct"/>
          </w:tcPr>
          <w:p w:rsidR="009118F9" w:rsidRDefault="00125FCC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  <w:bookmarkStart w:id="0" w:name="_GoBack"/>
            <w:bookmarkEnd w:id="0"/>
          </w:p>
        </w:tc>
        <w:tc>
          <w:tcPr>
            <w:tcW w:w="873" w:type="pct"/>
          </w:tcPr>
          <w:p w:rsidR="00E00831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118F9" w:rsidRDefault="00E00831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shd w:val="clear" w:color="auto" w:fill="auto"/>
          </w:tcPr>
          <w:p w:rsidR="009118F9" w:rsidRPr="00454130" w:rsidRDefault="009118F9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1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9118F9" w:rsidRPr="00454130" w:rsidRDefault="009118F9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9118F9" w:rsidRDefault="009118F9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255D" w:rsidRPr="008C255D" w:rsidRDefault="008C255D" w:rsidP="008C25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C255D" w:rsidRPr="008C255D" w:rsidSect="00F0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DF" w:rsidRDefault="00926DDF" w:rsidP="009854DF">
      <w:pPr>
        <w:spacing w:after="0" w:line="240" w:lineRule="auto"/>
      </w:pPr>
      <w:r>
        <w:separator/>
      </w:r>
    </w:p>
  </w:endnote>
  <w:endnote w:type="continuationSeparator" w:id="0">
    <w:p w:rsidR="00926DDF" w:rsidRDefault="00926DDF" w:rsidP="00985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C9" w:rsidRDefault="00945EC9" w:rsidP="005252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5EC9" w:rsidRDefault="00945EC9" w:rsidP="005252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C9" w:rsidRDefault="00945E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25FCC">
      <w:rPr>
        <w:noProof/>
      </w:rPr>
      <w:t>14</w:t>
    </w:r>
    <w:r>
      <w:rPr>
        <w:noProof/>
      </w:rPr>
      <w:fldChar w:fldCharType="end"/>
    </w:r>
  </w:p>
  <w:p w:rsidR="00945EC9" w:rsidRDefault="00945EC9" w:rsidP="0052529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C9" w:rsidRDefault="00945EC9" w:rsidP="005252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5EC9" w:rsidRDefault="00945EC9" w:rsidP="00525293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C9" w:rsidRDefault="00945E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25FCC">
      <w:rPr>
        <w:noProof/>
      </w:rPr>
      <w:t>23</w:t>
    </w:r>
    <w:r>
      <w:rPr>
        <w:noProof/>
      </w:rPr>
      <w:fldChar w:fldCharType="end"/>
    </w:r>
  </w:p>
  <w:p w:rsidR="00945EC9" w:rsidRDefault="00945EC9" w:rsidP="005252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DF" w:rsidRDefault="00926DDF" w:rsidP="009854DF">
      <w:pPr>
        <w:spacing w:after="0" w:line="240" w:lineRule="auto"/>
      </w:pPr>
      <w:r>
        <w:separator/>
      </w:r>
    </w:p>
  </w:footnote>
  <w:footnote w:type="continuationSeparator" w:id="0">
    <w:p w:rsidR="00926DDF" w:rsidRDefault="00926DDF" w:rsidP="00985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6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A6F"/>
    <w:rsid w:val="00013961"/>
    <w:rsid w:val="00053457"/>
    <w:rsid w:val="00090364"/>
    <w:rsid w:val="00090D28"/>
    <w:rsid w:val="000A2FDF"/>
    <w:rsid w:val="000B45B4"/>
    <w:rsid w:val="000C61B3"/>
    <w:rsid w:val="000E08E4"/>
    <w:rsid w:val="00125FCC"/>
    <w:rsid w:val="001A40C0"/>
    <w:rsid w:val="001E0CA0"/>
    <w:rsid w:val="001E7080"/>
    <w:rsid w:val="00200630"/>
    <w:rsid w:val="002108D3"/>
    <w:rsid w:val="002126EC"/>
    <w:rsid w:val="002432C6"/>
    <w:rsid w:val="00267B9D"/>
    <w:rsid w:val="00370852"/>
    <w:rsid w:val="003F0290"/>
    <w:rsid w:val="0040226E"/>
    <w:rsid w:val="00434E2B"/>
    <w:rsid w:val="00452EBD"/>
    <w:rsid w:val="00454130"/>
    <w:rsid w:val="00525293"/>
    <w:rsid w:val="00542C2C"/>
    <w:rsid w:val="00580F9D"/>
    <w:rsid w:val="006218F9"/>
    <w:rsid w:val="006A4267"/>
    <w:rsid w:val="006A76F9"/>
    <w:rsid w:val="006B060F"/>
    <w:rsid w:val="00705F2D"/>
    <w:rsid w:val="007243F3"/>
    <w:rsid w:val="007474A0"/>
    <w:rsid w:val="007C75B6"/>
    <w:rsid w:val="008141B5"/>
    <w:rsid w:val="00837380"/>
    <w:rsid w:val="00874C3F"/>
    <w:rsid w:val="00875085"/>
    <w:rsid w:val="008C255D"/>
    <w:rsid w:val="008D6158"/>
    <w:rsid w:val="009118F9"/>
    <w:rsid w:val="00915119"/>
    <w:rsid w:val="00926DDF"/>
    <w:rsid w:val="00945EC9"/>
    <w:rsid w:val="009854DF"/>
    <w:rsid w:val="009B13DD"/>
    <w:rsid w:val="00A13426"/>
    <w:rsid w:val="00A66A6F"/>
    <w:rsid w:val="00AB3A27"/>
    <w:rsid w:val="00AC08D6"/>
    <w:rsid w:val="00AC26A5"/>
    <w:rsid w:val="00B11229"/>
    <w:rsid w:val="00B40711"/>
    <w:rsid w:val="00B66329"/>
    <w:rsid w:val="00B93743"/>
    <w:rsid w:val="00BA6490"/>
    <w:rsid w:val="00BD4963"/>
    <w:rsid w:val="00C10BCC"/>
    <w:rsid w:val="00C14FD5"/>
    <w:rsid w:val="00C61FB0"/>
    <w:rsid w:val="00C84BDA"/>
    <w:rsid w:val="00CB4203"/>
    <w:rsid w:val="00CC364F"/>
    <w:rsid w:val="00D02D84"/>
    <w:rsid w:val="00D6528C"/>
    <w:rsid w:val="00D955CF"/>
    <w:rsid w:val="00DD1704"/>
    <w:rsid w:val="00E00831"/>
    <w:rsid w:val="00E047EE"/>
    <w:rsid w:val="00E72891"/>
    <w:rsid w:val="00F000A5"/>
    <w:rsid w:val="00F05E2E"/>
    <w:rsid w:val="00F14993"/>
    <w:rsid w:val="00F46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</w:style>
  <w:style w:type="paragraph" w:styleId="1">
    <w:name w:val="heading 1"/>
    <w:basedOn w:val="a"/>
    <w:next w:val="a"/>
    <w:link w:val="10"/>
    <w:uiPriority w:val="99"/>
    <w:qFormat/>
    <w:rsid w:val="009854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54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854D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854D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4D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4D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4D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4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54DF"/>
  </w:style>
  <w:style w:type="paragraph" w:styleId="a3">
    <w:name w:val="Body Text"/>
    <w:basedOn w:val="a"/>
    <w:link w:val="a4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854D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854D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854D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854DF"/>
    <w:rPr>
      <w:rFonts w:cs="Times New Roman"/>
    </w:rPr>
  </w:style>
  <w:style w:type="paragraph" w:styleId="a8">
    <w:name w:val="Normal (Web)"/>
    <w:basedOn w:val="a"/>
    <w:uiPriority w:val="99"/>
    <w:rsid w:val="009854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854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854D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9854DF"/>
    <w:rPr>
      <w:rFonts w:cs="Times New Roman"/>
      <w:vertAlign w:val="superscript"/>
    </w:rPr>
  </w:style>
  <w:style w:type="paragraph" w:styleId="23">
    <w:name w:val="List 2"/>
    <w:basedOn w:val="a"/>
    <w:uiPriority w:val="99"/>
    <w:rsid w:val="009854D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854D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854D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854D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54D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854D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854D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854D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854D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854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854D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854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854D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54DF"/>
    <w:rPr>
      <w:b/>
    </w:rPr>
  </w:style>
  <w:style w:type="paragraph" w:styleId="af6">
    <w:name w:val="annotation subject"/>
    <w:basedOn w:val="af4"/>
    <w:next w:val="af4"/>
    <w:link w:val="af7"/>
    <w:uiPriority w:val="99"/>
    <w:rsid w:val="009854D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854D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854D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854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854DF"/>
  </w:style>
  <w:style w:type="character" w:customStyle="1" w:styleId="af8">
    <w:name w:val="Цветовое выделение"/>
    <w:uiPriority w:val="99"/>
    <w:rsid w:val="009854DF"/>
    <w:rPr>
      <w:b/>
      <w:color w:val="26282F"/>
    </w:rPr>
  </w:style>
  <w:style w:type="character" w:customStyle="1" w:styleId="af9">
    <w:name w:val="Гипертекстовая ссылка"/>
    <w:uiPriority w:val="99"/>
    <w:rsid w:val="009854D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854D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854DF"/>
  </w:style>
  <w:style w:type="paragraph" w:customStyle="1" w:styleId="afd">
    <w:name w:val="Внимание: недобросовестность!"/>
    <w:basedOn w:val="afb"/>
    <w:next w:val="a"/>
    <w:uiPriority w:val="99"/>
    <w:rsid w:val="009854DF"/>
  </w:style>
  <w:style w:type="character" w:customStyle="1" w:styleId="afe">
    <w:name w:val="Выделение для Базового Поиска"/>
    <w:uiPriority w:val="99"/>
    <w:rsid w:val="009854D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854D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854D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854D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854D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854D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854D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854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854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854D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854D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854D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854D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854DF"/>
  </w:style>
  <w:style w:type="paragraph" w:customStyle="1" w:styleId="afff6">
    <w:name w:val="Моноширинны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854D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854D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854D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854DF"/>
    <w:pPr>
      <w:ind w:left="140"/>
    </w:pPr>
  </w:style>
  <w:style w:type="character" w:customStyle="1" w:styleId="afffe">
    <w:name w:val="Опечатки"/>
    <w:uiPriority w:val="99"/>
    <w:rsid w:val="009854D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854D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854D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854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854D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854DF"/>
  </w:style>
  <w:style w:type="paragraph" w:customStyle="1" w:styleId="affff6">
    <w:name w:val="Примечание."/>
    <w:basedOn w:val="afb"/>
    <w:next w:val="a"/>
    <w:uiPriority w:val="99"/>
    <w:rsid w:val="009854DF"/>
  </w:style>
  <w:style w:type="character" w:customStyle="1" w:styleId="affff7">
    <w:name w:val="Продолжение ссылки"/>
    <w:uiPriority w:val="99"/>
    <w:rsid w:val="009854DF"/>
  </w:style>
  <w:style w:type="paragraph" w:customStyle="1" w:styleId="affff8">
    <w:name w:val="Словарная статья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854D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854D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854D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854D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854D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854D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854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5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854D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854D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854D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854D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54D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54D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54D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854D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854D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854DF"/>
    <w:rPr>
      <w:lang w:val="ru-RU"/>
    </w:rPr>
  </w:style>
  <w:style w:type="character" w:customStyle="1" w:styleId="FontStyle121">
    <w:name w:val="Font Style121"/>
    <w:uiPriority w:val="99"/>
    <w:rsid w:val="009854D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854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854D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854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854D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854DF"/>
    <w:rPr>
      <w:rFonts w:ascii="Times New Roman" w:hAnsi="Times New Roman"/>
    </w:rPr>
  </w:style>
  <w:style w:type="table" w:customStyle="1" w:styleId="16">
    <w:name w:val="Сетка таблицы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854DF"/>
    <w:rPr>
      <w:rFonts w:cs="Times New Roman"/>
    </w:rPr>
  </w:style>
  <w:style w:type="paragraph" w:styleId="affffff">
    <w:name w:val="Plain Text"/>
    <w:basedOn w:val="a"/>
    <w:link w:val="affffff0"/>
    <w:uiPriority w:val="99"/>
    <w:rsid w:val="009854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854D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854DF"/>
    <w:rPr>
      <w:rFonts w:cs="Times New Roman"/>
    </w:rPr>
  </w:style>
  <w:style w:type="character" w:customStyle="1" w:styleId="c4">
    <w:name w:val="c4"/>
    <w:basedOn w:val="a0"/>
    <w:uiPriority w:val="99"/>
    <w:rsid w:val="009854DF"/>
    <w:rPr>
      <w:rFonts w:cs="Times New Roman"/>
    </w:rPr>
  </w:style>
  <w:style w:type="character" w:customStyle="1" w:styleId="c5">
    <w:name w:val="c5"/>
    <w:basedOn w:val="a0"/>
    <w:uiPriority w:val="99"/>
    <w:rsid w:val="009854DF"/>
    <w:rPr>
      <w:rFonts w:cs="Times New Roman"/>
    </w:rPr>
  </w:style>
  <w:style w:type="paragraph" w:customStyle="1" w:styleId="c15">
    <w:name w:val="c15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854DF"/>
    <w:rPr>
      <w:sz w:val="16"/>
    </w:rPr>
  </w:style>
  <w:style w:type="character" w:customStyle="1" w:styleId="gray1">
    <w:name w:val="gray1"/>
    <w:uiPriority w:val="99"/>
    <w:rsid w:val="009854DF"/>
    <w:rPr>
      <w:color w:val="6C737F"/>
    </w:rPr>
  </w:style>
  <w:style w:type="character" w:customStyle="1" w:styleId="FontStyle28">
    <w:name w:val="Font Style28"/>
    <w:uiPriority w:val="99"/>
    <w:rsid w:val="009854D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854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854DF"/>
    <w:rPr>
      <w:rFonts w:cs="Times New Roman"/>
    </w:rPr>
  </w:style>
  <w:style w:type="paragraph" w:customStyle="1" w:styleId="18">
    <w:name w:val="Название1"/>
    <w:basedOn w:val="a"/>
    <w:uiPriority w:val="99"/>
    <w:rsid w:val="009854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854D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854D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854DF"/>
  </w:style>
  <w:style w:type="character" w:customStyle="1" w:styleId="gen1">
    <w:name w:val="gen1"/>
    <w:uiPriority w:val="99"/>
    <w:rsid w:val="009854DF"/>
    <w:rPr>
      <w:sz w:val="29"/>
    </w:rPr>
  </w:style>
  <w:style w:type="paragraph" w:customStyle="1" w:styleId="affffff2">
    <w:name w:val="Содержимое таблицы"/>
    <w:basedOn w:val="a"/>
    <w:uiPriority w:val="99"/>
    <w:rsid w:val="009854D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854D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854D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854D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854D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854D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854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854D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854D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854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54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854D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854D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4D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4D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4D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4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54DF"/>
  </w:style>
  <w:style w:type="paragraph" w:styleId="a3">
    <w:name w:val="Body Text"/>
    <w:basedOn w:val="a"/>
    <w:link w:val="a4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854D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854D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854D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854DF"/>
    <w:rPr>
      <w:rFonts w:cs="Times New Roman"/>
    </w:rPr>
  </w:style>
  <w:style w:type="paragraph" w:styleId="a8">
    <w:name w:val="Normal (Web)"/>
    <w:basedOn w:val="a"/>
    <w:uiPriority w:val="99"/>
    <w:rsid w:val="009854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854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854D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854DF"/>
    <w:rPr>
      <w:rFonts w:cs="Times New Roman"/>
      <w:vertAlign w:val="superscript"/>
    </w:rPr>
  </w:style>
  <w:style w:type="paragraph" w:styleId="23">
    <w:name w:val="List 2"/>
    <w:basedOn w:val="a"/>
    <w:uiPriority w:val="99"/>
    <w:rsid w:val="009854D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854D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854D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854D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54D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854D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854D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854D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854D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854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854D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854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854D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54DF"/>
    <w:rPr>
      <w:b/>
    </w:rPr>
  </w:style>
  <w:style w:type="paragraph" w:styleId="af6">
    <w:name w:val="annotation subject"/>
    <w:basedOn w:val="af4"/>
    <w:next w:val="af4"/>
    <w:link w:val="af7"/>
    <w:uiPriority w:val="99"/>
    <w:rsid w:val="009854D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854D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854D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854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854DF"/>
  </w:style>
  <w:style w:type="character" w:customStyle="1" w:styleId="af8">
    <w:name w:val="Цветовое выделение"/>
    <w:uiPriority w:val="99"/>
    <w:rsid w:val="009854DF"/>
    <w:rPr>
      <w:b/>
      <w:color w:val="26282F"/>
    </w:rPr>
  </w:style>
  <w:style w:type="character" w:customStyle="1" w:styleId="af9">
    <w:name w:val="Гипертекстовая ссылка"/>
    <w:uiPriority w:val="99"/>
    <w:rsid w:val="009854D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854D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854DF"/>
  </w:style>
  <w:style w:type="paragraph" w:customStyle="1" w:styleId="afd">
    <w:name w:val="Внимание: недобросовестность!"/>
    <w:basedOn w:val="afb"/>
    <w:next w:val="a"/>
    <w:uiPriority w:val="99"/>
    <w:rsid w:val="009854DF"/>
  </w:style>
  <w:style w:type="character" w:customStyle="1" w:styleId="afe">
    <w:name w:val="Выделение для Базового Поиска"/>
    <w:uiPriority w:val="99"/>
    <w:rsid w:val="009854D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854D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854D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854D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854D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854D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854D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854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854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854D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854D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854D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854D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854DF"/>
  </w:style>
  <w:style w:type="paragraph" w:customStyle="1" w:styleId="afff6">
    <w:name w:val="Моноширинны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854D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854D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854D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854DF"/>
    <w:pPr>
      <w:ind w:left="140"/>
    </w:pPr>
  </w:style>
  <w:style w:type="character" w:customStyle="1" w:styleId="afffe">
    <w:name w:val="Опечатки"/>
    <w:uiPriority w:val="99"/>
    <w:rsid w:val="009854D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854D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854D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854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854D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854DF"/>
  </w:style>
  <w:style w:type="paragraph" w:customStyle="1" w:styleId="affff6">
    <w:name w:val="Примечание."/>
    <w:basedOn w:val="afb"/>
    <w:next w:val="a"/>
    <w:uiPriority w:val="99"/>
    <w:rsid w:val="009854DF"/>
  </w:style>
  <w:style w:type="character" w:customStyle="1" w:styleId="affff7">
    <w:name w:val="Продолжение ссылки"/>
    <w:uiPriority w:val="99"/>
    <w:rsid w:val="009854DF"/>
  </w:style>
  <w:style w:type="paragraph" w:customStyle="1" w:styleId="affff8">
    <w:name w:val="Словарная статья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854D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854D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854D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854D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854D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854D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854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5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854D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854D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854D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854D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54D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54D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54D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854D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854D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854DF"/>
    <w:rPr>
      <w:lang w:val="ru-RU" w:eastAsia="x-none"/>
    </w:rPr>
  </w:style>
  <w:style w:type="character" w:customStyle="1" w:styleId="FontStyle121">
    <w:name w:val="Font Style121"/>
    <w:uiPriority w:val="99"/>
    <w:rsid w:val="009854D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854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854D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854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854D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854DF"/>
    <w:rPr>
      <w:rFonts w:ascii="Times New Roman" w:hAnsi="Times New Roman"/>
    </w:rPr>
  </w:style>
  <w:style w:type="table" w:customStyle="1" w:styleId="16">
    <w:name w:val="Сетка таблицы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854DF"/>
    <w:rPr>
      <w:rFonts w:cs="Times New Roman"/>
    </w:rPr>
  </w:style>
  <w:style w:type="paragraph" w:styleId="affffff">
    <w:name w:val="Plain Text"/>
    <w:basedOn w:val="a"/>
    <w:link w:val="affffff0"/>
    <w:uiPriority w:val="99"/>
    <w:rsid w:val="009854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854D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854DF"/>
    <w:rPr>
      <w:rFonts w:cs="Times New Roman"/>
    </w:rPr>
  </w:style>
  <w:style w:type="character" w:customStyle="1" w:styleId="c4">
    <w:name w:val="c4"/>
    <w:basedOn w:val="a0"/>
    <w:uiPriority w:val="99"/>
    <w:rsid w:val="009854DF"/>
    <w:rPr>
      <w:rFonts w:cs="Times New Roman"/>
    </w:rPr>
  </w:style>
  <w:style w:type="character" w:customStyle="1" w:styleId="c5">
    <w:name w:val="c5"/>
    <w:basedOn w:val="a0"/>
    <w:uiPriority w:val="99"/>
    <w:rsid w:val="009854DF"/>
    <w:rPr>
      <w:rFonts w:cs="Times New Roman"/>
    </w:rPr>
  </w:style>
  <w:style w:type="paragraph" w:customStyle="1" w:styleId="c15">
    <w:name w:val="c15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854DF"/>
    <w:rPr>
      <w:sz w:val="16"/>
    </w:rPr>
  </w:style>
  <w:style w:type="character" w:customStyle="1" w:styleId="gray1">
    <w:name w:val="gray1"/>
    <w:uiPriority w:val="99"/>
    <w:rsid w:val="009854DF"/>
    <w:rPr>
      <w:color w:val="6C737F"/>
    </w:rPr>
  </w:style>
  <w:style w:type="character" w:customStyle="1" w:styleId="FontStyle28">
    <w:name w:val="Font Style28"/>
    <w:uiPriority w:val="99"/>
    <w:rsid w:val="009854D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854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854DF"/>
    <w:rPr>
      <w:rFonts w:cs="Times New Roman"/>
    </w:rPr>
  </w:style>
  <w:style w:type="paragraph" w:customStyle="1" w:styleId="18">
    <w:name w:val="Название1"/>
    <w:basedOn w:val="a"/>
    <w:uiPriority w:val="99"/>
    <w:rsid w:val="009854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854D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854D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854DF"/>
  </w:style>
  <w:style w:type="character" w:customStyle="1" w:styleId="gen1">
    <w:name w:val="gen1"/>
    <w:uiPriority w:val="99"/>
    <w:rsid w:val="009854DF"/>
    <w:rPr>
      <w:sz w:val="29"/>
    </w:rPr>
  </w:style>
  <w:style w:type="paragraph" w:customStyle="1" w:styleId="affffff2">
    <w:name w:val="Содержимое таблицы"/>
    <w:basedOn w:val="a"/>
    <w:uiPriority w:val="99"/>
    <w:rsid w:val="009854D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854D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854D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854D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854D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854D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854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854D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854D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y-shop.ru/shop/books/1701928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6pl.ru/gost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y-shop.ru/shop/books/1323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1209-9C06-420E-8219-E350F924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5617</Words>
  <Characters>32017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30</cp:revision>
  <dcterms:created xsi:type="dcterms:W3CDTF">2020-04-14T18:38:00Z</dcterms:created>
  <dcterms:modified xsi:type="dcterms:W3CDTF">2024-03-27T10:28:00Z</dcterms:modified>
</cp:coreProperties>
</file>